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58" w:rsidRDefault="00952558" w:rsidP="00952558">
      <w:pPr>
        <w:tabs>
          <w:tab w:val="left" w:pos="0"/>
          <w:tab w:val="left" w:pos="1417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Formulier voor het verlenen van toestemming voor het uitvoeren van </w:t>
      </w:r>
      <w:r w:rsidR="004A0292">
        <w:rPr>
          <w:rFonts w:ascii="Calibri" w:hAnsi="Calibri"/>
          <w:b/>
          <w:sz w:val="22"/>
        </w:rPr>
        <w:t>psychodiagnostisch</w:t>
      </w:r>
      <w:bookmarkStart w:id="0" w:name="_GoBack"/>
      <w:bookmarkEnd w:id="0"/>
      <w:r>
        <w:rPr>
          <w:rFonts w:ascii="Calibri" w:hAnsi="Calibri"/>
          <w:b/>
          <w:sz w:val="22"/>
        </w:rPr>
        <w:t xml:space="preserve"> onderzoek en/of be</w:t>
      </w:r>
      <w:r w:rsidR="009A3C0F">
        <w:rPr>
          <w:rFonts w:ascii="Calibri" w:hAnsi="Calibri"/>
          <w:b/>
          <w:sz w:val="22"/>
        </w:rPr>
        <w:t>geleiding</w:t>
      </w:r>
      <w:r w:rsidR="00A37736">
        <w:rPr>
          <w:rFonts w:ascii="Calibri" w:hAnsi="Calibri"/>
          <w:b/>
          <w:sz w:val="22"/>
        </w:rPr>
        <w:t xml:space="preserve"> bij </w:t>
      </w:r>
      <w:r w:rsidR="00A37736" w:rsidRPr="00A37736">
        <w:rPr>
          <w:rFonts w:ascii="Comic Sans MS" w:hAnsi="Comic Sans MS"/>
          <w:b/>
          <w:bCs/>
          <w:i/>
          <w:color w:val="ED7D31" w:themeColor="accent2"/>
          <w:sz w:val="28"/>
          <w:szCs w:val="28"/>
        </w:rPr>
        <w:t>Mar</w:t>
      </w:r>
      <w:r w:rsidR="00A37736" w:rsidRPr="00A37736">
        <w:rPr>
          <w:rFonts w:ascii="Comic Sans MS" w:hAnsi="Comic Sans MS"/>
          <w:b/>
          <w:bCs/>
          <w:i/>
          <w:color w:val="808080" w:themeColor="background1" w:themeShade="80"/>
          <w:sz w:val="28"/>
          <w:szCs w:val="28"/>
        </w:rPr>
        <w:t>!</w:t>
      </w:r>
      <w:r w:rsidR="00A37736" w:rsidRPr="00A37736">
        <w:rPr>
          <w:rFonts w:ascii="Comic Sans MS" w:hAnsi="Comic Sans MS"/>
          <w:b/>
          <w:bCs/>
          <w:i/>
          <w:color w:val="ED7D31" w:themeColor="accent2"/>
          <w:sz w:val="28"/>
          <w:szCs w:val="28"/>
        </w:rPr>
        <w:t>nk</w:t>
      </w:r>
    </w:p>
    <w:p w:rsidR="00952558" w:rsidRDefault="00952558" w:rsidP="00952558">
      <w:pPr>
        <w:tabs>
          <w:tab w:val="left" w:pos="0"/>
          <w:tab w:val="left" w:pos="1417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1417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1417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Door ondertekening van dit formulier </w:t>
      </w:r>
      <w:proofErr w:type="gramStart"/>
      <w:r>
        <w:rPr>
          <w:rFonts w:ascii="Calibri" w:hAnsi="Calibri"/>
          <w:sz w:val="22"/>
        </w:rPr>
        <w:t>geeft /</w:t>
      </w:r>
      <w:proofErr w:type="gramEnd"/>
      <w:r>
        <w:rPr>
          <w:rFonts w:ascii="Calibri" w:hAnsi="Calibri"/>
          <w:sz w:val="22"/>
        </w:rPr>
        <w:t xml:space="preserve"> geven de ouder(s)/verzorger(s) van:</w:t>
      </w:r>
    </w:p>
    <w:p w:rsidR="00952558" w:rsidRDefault="00952558" w:rsidP="00952558">
      <w:pPr>
        <w:tabs>
          <w:tab w:val="left" w:pos="0"/>
          <w:tab w:val="left" w:pos="1417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 (kind)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Adres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  <w:r>
        <w:rPr>
          <w:rFonts w:ascii="Calibri" w:hAnsi="Calibri"/>
          <w:sz w:val="22"/>
        </w:rPr>
        <w:tab/>
      </w: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Postcode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Woonplaats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Geboortedatum</w:t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toestemming</w:t>
      </w:r>
      <w:proofErr w:type="gramEnd"/>
      <w:r>
        <w:rPr>
          <w:rFonts w:ascii="Calibri" w:hAnsi="Calibri"/>
          <w:sz w:val="22"/>
        </w:rPr>
        <w:t xml:space="preserve"> aan </w:t>
      </w:r>
      <w:r w:rsidR="00A37736" w:rsidRPr="00A37736">
        <w:rPr>
          <w:rFonts w:ascii="Comic Sans MS" w:hAnsi="Comic Sans MS"/>
          <w:b/>
          <w:bCs/>
          <w:i/>
          <w:color w:val="ED7D31" w:themeColor="accent2"/>
          <w:sz w:val="28"/>
          <w:szCs w:val="28"/>
        </w:rPr>
        <w:t>Mar</w:t>
      </w:r>
      <w:r w:rsidR="00A37736" w:rsidRPr="00A37736">
        <w:rPr>
          <w:rFonts w:ascii="Comic Sans MS" w:hAnsi="Comic Sans MS"/>
          <w:b/>
          <w:bCs/>
          <w:i/>
          <w:color w:val="808080" w:themeColor="background1" w:themeShade="80"/>
          <w:sz w:val="28"/>
          <w:szCs w:val="28"/>
        </w:rPr>
        <w:t>!</w:t>
      </w:r>
      <w:r w:rsidR="00A37736" w:rsidRPr="00A37736">
        <w:rPr>
          <w:rFonts w:ascii="Comic Sans MS" w:hAnsi="Comic Sans MS"/>
          <w:b/>
          <w:bCs/>
          <w:i/>
          <w:color w:val="ED7D31" w:themeColor="accent2"/>
          <w:sz w:val="28"/>
          <w:szCs w:val="28"/>
        </w:rPr>
        <w:t>nk</w:t>
      </w:r>
      <w:r w:rsidR="00A37736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voor het doen van psycho</w:t>
      </w:r>
      <w:r w:rsidR="009A3C0F">
        <w:rPr>
          <w:rFonts w:ascii="Calibri" w:hAnsi="Calibri"/>
          <w:sz w:val="22"/>
        </w:rPr>
        <w:t>diagnostisch</w:t>
      </w:r>
      <w:r>
        <w:rPr>
          <w:rFonts w:ascii="Calibri" w:hAnsi="Calibri"/>
          <w:sz w:val="22"/>
        </w:rPr>
        <w:t xml:space="preserve"> onderzoek (intelligentie en/of persoonlijkheid e.a.) en/of be</w:t>
      </w:r>
      <w:r w:rsidR="009A3C0F">
        <w:rPr>
          <w:rFonts w:ascii="Calibri" w:hAnsi="Calibri"/>
          <w:sz w:val="22"/>
        </w:rPr>
        <w:t>gelei</w:t>
      </w:r>
      <w:r w:rsidR="00CD2473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>ing bij/van hun kind.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</w:t>
      </w:r>
      <w:r>
        <w:rPr>
          <w:rFonts w:ascii="Calibri" w:hAnsi="Calibri"/>
          <w:sz w:val="22"/>
        </w:rPr>
        <w:tab/>
        <w:t>vader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Straatnaam en huisnummer</w:t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Postcode en woonplaats</w:t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 van invullen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Handtekening vader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Naam</w:t>
      </w:r>
      <w:r>
        <w:rPr>
          <w:rFonts w:ascii="Calibri" w:hAnsi="Calibri"/>
          <w:sz w:val="22"/>
        </w:rPr>
        <w:tab/>
        <w:t>moeder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Straatnaam en huisnummer</w:t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Postcode en woonplaats</w:t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Datum van invullen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: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Handtekening moeder</w:t>
      </w: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Default="00952558" w:rsidP="00952558">
      <w:pPr>
        <w:tabs>
          <w:tab w:val="left" w:pos="0"/>
          <w:tab w:val="left" w:pos="568"/>
          <w:tab w:val="left" w:pos="1417"/>
          <w:tab w:val="left" w:pos="1985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  <w:r w:rsidRPr="009A3C0F">
        <w:rPr>
          <w:rFonts w:asciiTheme="minorHAnsi" w:hAnsiTheme="minorHAnsi" w:cstheme="minorHAnsi"/>
          <w:sz w:val="22"/>
          <w:szCs w:val="22"/>
        </w:rPr>
        <w:t>Bovenstaande geldt tot het moment dat de toestemming wordt ingetrokken of de behandeling wordt beëindigd.</w:t>
      </w: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i/>
          <w:sz w:val="22"/>
          <w:szCs w:val="22"/>
        </w:rPr>
      </w:pPr>
      <w:r w:rsidRPr="009A3C0F">
        <w:rPr>
          <w:rFonts w:asciiTheme="minorHAnsi" w:hAnsiTheme="minorHAnsi" w:cstheme="minorHAnsi"/>
          <w:i/>
          <w:sz w:val="22"/>
          <w:szCs w:val="22"/>
        </w:rPr>
        <w:t>Indien van toepassing:</w:t>
      </w: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  <w:r w:rsidRPr="009A3C0F">
        <w:rPr>
          <w:rFonts w:asciiTheme="minorHAnsi" w:hAnsiTheme="minorHAnsi" w:cstheme="minorHAnsi"/>
          <w:sz w:val="22"/>
          <w:szCs w:val="22"/>
        </w:rPr>
        <w:t>Datum:</w:t>
      </w: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  <w:r w:rsidRPr="009A3C0F">
        <w:rPr>
          <w:rFonts w:asciiTheme="minorHAnsi" w:hAnsiTheme="minorHAnsi" w:cstheme="minorHAnsi"/>
          <w:sz w:val="22"/>
          <w:szCs w:val="22"/>
        </w:rPr>
        <w:t xml:space="preserve">Handtekening voogd </w:t>
      </w: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9A3C0F" w:rsidRDefault="00952558" w:rsidP="00952558">
      <w:pPr>
        <w:rPr>
          <w:rFonts w:asciiTheme="minorHAnsi" w:hAnsiTheme="minorHAnsi" w:cstheme="minorHAnsi"/>
          <w:sz w:val="22"/>
          <w:szCs w:val="22"/>
        </w:rPr>
      </w:pPr>
    </w:p>
    <w:p w:rsidR="00952558" w:rsidRPr="0056212B" w:rsidRDefault="00952558" w:rsidP="00952558">
      <w:pPr>
        <w:rPr>
          <w:rFonts w:asciiTheme="minorHAnsi" w:hAnsiTheme="minorHAnsi" w:cstheme="minorHAnsi"/>
          <w:sz w:val="22"/>
          <w:szCs w:val="22"/>
        </w:rPr>
      </w:pPr>
      <w:r w:rsidRPr="0056212B">
        <w:rPr>
          <w:rFonts w:asciiTheme="minorHAnsi" w:hAnsiTheme="minorHAnsi" w:cstheme="minorHAnsi"/>
          <w:sz w:val="22"/>
          <w:szCs w:val="22"/>
        </w:rPr>
        <w:t>Naam voogd:</w:t>
      </w:r>
    </w:p>
    <w:p w:rsidR="005E1946" w:rsidRPr="0056212B" w:rsidRDefault="005E1946">
      <w:pPr>
        <w:rPr>
          <w:rFonts w:asciiTheme="minorHAnsi" w:hAnsiTheme="minorHAnsi" w:cstheme="minorHAnsi"/>
          <w:sz w:val="22"/>
          <w:szCs w:val="22"/>
        </w:rPr>
      </w:pPr>
    </w:p>
    <w:p w:rsidR="00A37736" w:rsidRPr="0056212B" w:rsidRDefault="00A37736">
      <w:pPr>
        <w:rPr>
          <w:rFonts w:asciiTheme="minorHAnsi" w:hAnsiTheme="minorHAnsi" w:cstheme="minorHAnsi"/>
          <w:sz w:val="22"/>
          <w:szCs w:val="22"/>
        </w:rPr>
      </w:pPr>
    </w:p>
    <w:p w:rsidR="00A37736" w:rsidRPr="004A0292" w:rsidRDefault="0056212B">
      <w:pPr>
        <w:rPr>
          <w:lang w:val="en-US"/>
        </w:rPr>
      </w:pPr>
      <w:proofErr w:type="gramStart"/>
      <w:r w:rsidRPr="004A0292">
        <w:rPr>
          <w:rFonts w:ascii="Comic Sans MS" w:hAnsi="Comic Sans MS"/>
          <w:b/>
          <w:bCs/>
          <w:i/>
          <w:color w:val="ED7D31" w:themeColor="accent2"/>
          <w:sz w:val="28"/>
          <w:szCs w:val="28"/>
          <w:lang w:val="en-US"/>
        </w:rPr>
        <w:t>Mar</w:t>
      </w:r>
      <w:r w:rsidRPr="004A0292">
        <w:rPr>
          <w:rFonts w:ascii="Comic Sans MS" w:hAnsi="Comic Sans MS"/>
          <w:b/>
          <w:bCs/>
          <w:i/>
          <w:color w:val="808080" w:themeColor="background1" w:themeShade="80"/>
          <w:sz w:val="28"/>
          <w:szCs w:val="28"/>
          <w:lang w:val="en-US"/>
        </w:rPr>
        <w:t>!</w:t>
      </w:r>
      <w:r w:rsidRPr="004A0292">
        <w:rPr>
          <w:rFonts w:ascii="Comic Sans MS" w:hAnsi="Comic Sans MS"/>
          <w:b/>
          <w:bCs/>
          <w:i/>
          <w:color w:val="ED7D31" w:themeColor="accent2"/>
          <w:sz w:val="28"/>
          <w:szCs w:val="28"/>
          <w:lang w:val="en-US"/>
        </w:rPr>
        <w:t>nk</w:t>
      </w:r>
      <w:proofErr w:type="gramEnd"/>
      <w:r w:rsidRPr="004A0292">
        <w:rPr>
          <w:rFonts w:eastAsiaTheme="minorEastAsia"/>
          <w:b/>
          <w:noProof/>
          <w:color w:val="808080" w:themeColor="background1" w:themeShade="80"/>
          <w:sz w:val="24"/>
          <w:szCs w:val="24"/>
          <w:lang w:val="en-US"/>
        </w:rPr>
        <w:t xml:space="preserve"> </w:t>
      </w:r>
      <w:r w:rsidR="00A37736" w:rsidRPr="004A0292">
        <w:rPr>
          <w:rFonts w:eastAsiaTheme="minorEastAsia"/>
          <w:b/>
          <w:noProof/>
          <w:color w:val="808080" w:themeColor="background1" w:themeShade="80"/>
          <w:sz w:val="24"/>
          <w:szCs w:val="24"/>
          <w:lang w:val="en-US"/>
        </w:rPr>
        <w:t>I</w:t>
      </w:r>
      <w:r w:rsidR="00A37736" w:rsidRPr="004A0292">
        <w:rPr>
          <w:rFonts w:eastAsiaTheme="minorEastAsia"/>
          <w:b/>
          <w:noProof/>
          <w:sz w:val="24"/>
          <w:szCs w:val="24"/>
          <w:lang w:val="en-US"/>
        </w:rPr>
        <w:t xml:space="preserve"> </w:t>
      </w:r>
      <w:r w:rsidR="00A37736" w:rsidRPr="004A0292">
        <w:rPr>
          <w:rFonts w:eastAsiaTheme="minorEastAsia"/>
          <w:i/>
          <w:noProof/>
          <w:lang w:val="en-US"/>
        </w:rPr>
        <w:t xml:space="preserve">T: 06-25453320 </w:t>
      </w:r>
      <w:r w:rsidR="00A37736" w:rsidRPr="004A0292">
        <w:rPr>
          <w:rFonts w:eastAsiaTheme="minorEastAsia"/>
          <w:b/>
          <w:noProof/>
          <w:color w:val="808080" w:themeColor="background1" w:themeShade="80"/>
          <w:sz w:val="24"/>
          <w:szCs w:val="24"/>
          <w:lang w:val="en-US"/>
        </w:rPr>
        <w:t xml:space="preserve">I </w:t>
      </w:r>
      <w:r w:rsidR="00A37736" w:rsidRPr="004A0292">
        <w:rPr>
          <w:rFonts w:eastAsiaTheme="minorEastAsia"/>
          <w:i/>
          <w:noProof/>
          <w:lang w:val="en-US"/>
        </w:rPr>
        <w:t>E: info@marinkvankessel.nl</w:t>
      </w:r>
    </w:p>
    <w:sectPr w:rsidR="00A37736" w:rsidRPr="004A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58"/>
    <w:rsid w:val="000F2AAB"/>
    <w:rsid w:val="004A0292"/>
    <w:rsid w:val="0056212B"/>
    <w:rsid w:val="005E1946"/>
    <w:rsid w:val="007602A9"/>
    <w:rsid w:val="00952558"/>
    <w:rsid w:val="009A3C0F"/>
    <w:rsid w:val="00A37736"/>
    <w:rsid w:val="00AD1A8E"/>
    <w:rsid w:val="00C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66A7"/>
  <w15:chartTrackingRefBased/>
  <w15:docId w15:val="{1E13B9AB-0975-40FA-BD69-37A9B25F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5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Kessel, MLLJJ (Marink) van</dc:creator>
  <cp:keywords/>
  <dc:description/>
  <cp:lastModifiedBy>Kessel, MLLJJ (Marink) van</cp:lastModifiedBy>
  <cp:revision>9</cp:revision>
  <dcterms:created xsi:type="dcterms:W3CDTF">2019-04-28T11:28:00Z</dcterms:created>
  <dcterms:modified xsi:type="dcterms:W3CDTF">2019-08-17T12:11:00Z</dcterms:modified>
</cp:coreProperties>
</file>